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0F" w:rsidRDefault="00043D84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Sanok, dnia 2</w:t>
      </w:r>
      <w:r w:rsidR="009C4E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.06.2016r.</w:t>
      </w:r>
    </w:p>
    <w:p w:rsidR="00043D84" w:rsidRDefault="00CB34A1" w:rsidP="006D6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6B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6D47" w:rsidRDefault="00043D84" w:rsidP="006D6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C6D47" w:rsidRDefault="00BC6D47" w:rsidP="006D6B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B34A1" w:rsidRPr="00CB34A1" w:rsidRDefault="00BC6D47" w:rsidP="006D6B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6B18" w:rsidRPr="006D6B18">
        <w:rPr>
          <w:rFonts w:ascii="Times New Roman" w:hAnsi="Times New Roman" w:cs="Times New Roman"/>
          <w:b/>
          <w:sz w:val="28"/>
          <w:szCs w:val="28"/>
        </w:rPr>
        <w:t>Sz.</w:t>
      </w:r>
      <w:r w:rsidR="006D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B18" w:rsidRPr="006D6B18">
        <w:rPr>
          <w:rFonts w:ascii="Times New Roman" w:hAnsi="Times New Roman" w:cs="Times New Roman"/>
          <w:b/>
          <w:sz w:val="28"/>
          <w:szCs w:val="28"/>
        </w:rPr>
        <w:t>P.</w:t>
      </w:r>
      <w:r w:rsidR="006D6B18">
        <w:rPr>
          <w:rFonts w:ascii="Times New Roman" w:hAnsi="Times New Roman" w:cs="Times New Roman"/>
          <w:sz w:val="24"/>
          <w:szCs w:val="24"/>
        </w:rPr>
        <w:t xml:space="preserve">  </w:t>
      </w:r>
      <w:r w:rsidR="00CB34A1" w:rsidRPr="00CB34A1">
        <w:rPr>
          <w:rFonts w:ascii="Times New Roman" w:hAnsi="Times New Roman" w:cs="Times New Roman"/>
          <w:b/>
          <w:sz w:val="28"/>
          <w:szCs w:val="28"/>
        </w:rPr>
        <w:t xml:space="preserve">Konstanty </w:t>
      </w:r>
      <w:proofErr w:type="spellStart"/>
      <w:r w:rsidR="00CB34A1" w:rsidRPr="00CB34A1">
        <w:rPr>
          <w:rFonts w:ascii="Times New Roman" w:hAnsi="Times New Roman" w:cs="Times New Roman"/>
          <w:b/>
          <w:sz w:val="28"/>
          <w:szCs w:val="28"/>
        </w:rPr>
        <w:t>Radziwił</w:t>
      </w:r>
      <w:proofErr w:type="spellEnd"/>
    </w:p>
    <w:p w:rsidR="00CB34A1" w:rsidRPr="00CB34A1" w:rsidRDefault="00CB34A1" w:rsidP="006D6B1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4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6D6B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34A1">
        <w:rPr>
          <w:rFonts w:ascii="Times New Roman" w:hAnsi="Times New Roman" w:cs="Times New Roman"/>
          <w:b/>
          <w:sz w:val="28"/>
          <w:szCs w:val="28"/>
        </w:rPr>
        <w:t>Minister Zdrowia</w:t>
      </w:r>
      <w:r w:rsidR="006D6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F0F" w:rsidRPr="00CB34A1" w:rsidRDefault="007B0F0F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0F" w:rsidRDefault="007B0F0F" w:rsidP="006D6B1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6D47" w:rsidRDefault="00BC6D47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F0F" w:rsidRPr="0099008A" w:rsidRDefault="00CB34A1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08A">
        <w:rPr>
          <w:rFonts w:ascii="Times New Roman" w:hAnsi="Times New Roman" w:cs="Times New Roman"/>
          <w:b/>
          <w:sz w:val="24"/>
          <w:szCs w:val="24"/>
        </w:rPr>
        <w:t>Szanowny Panie Ministrze !</w:t>
      </w:r>
    </w:p>
    <w:p w:rsidR="007B0F0F" w:rsidRPr="0099008A" w:rsidRDefault="007B0F0F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18" w:rsidRDefault="006D6B18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B18" w:rsidRPr="00CB34A1" w:rsidRDefault="006D6B18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Interpelacja w sprawie proponowanych przez Ministra Zdrowia zmian w sposobie organizacji podstawowej opieki zdrowotnej.</w:t>
      </w:r>
    </w:p>
    <w:p w:rsidR="007B0F0F" w:rsidRDefault="007B0F0F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714" w:rsidRDefault="00A50714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F0F" w:rsidRDefault="006D6B18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mojego biura poselskiego zgłosiły się </w:t>
      </w:r>
      <w:r w:rsidR="00C2580D">
        <w:rPr>
          <w:rFonts w:ascii="Times New Roman" w:hAnsi="Times New Roman" w:cs="Times New Roman"/>
          <w:sz w:val="24"/>
          <w:szCs w:val="24"/>
        </w:rPr>
        <w:t>osoby reprez</w:t>
      </w:r>
      <w:r w:rsidR="007F1844">
        <w:rPr>
          <w:rFonts w:ascii="Times New Roman" w:hAnsi="Times New Roman" w:cs="Times New Roman"/>
          <w:sz w:val="24"/>
          <w:szCs w:val="24"/>
        </w:rPr>
        <w:t>en</w:t>
      </w:r>
      <w:r w:rsidR="00C2580D">
        <w:rPr>
          <w:rFonts w:ascii="Times New Roman" w:hAnsi="Times New Roman" w:cs="Times New Roman"/>
          <w:sz w:val="24"/>
          <w:szCs w:val="24"/>
        </w:rPr>
        <w:t>tu</w:t>
      </w:r>
      <w:r w:rsidR="007F1844">
        <w:rPr>
          <w:rFonts w:ascii="Times New Roman" w:hAnsi="Times New Roman" w:cs="Times New Roman"/>
          <w:sz w:val="24"/>
          <w:szCs w:val="24"/>
        </w:rPr>
        <w:t>jące</w:t>
      </w:r>
      <w:r w:rsidR="009B79E6">
        <w:rPr>
          <w:rFonts w:ascii="Times New Roman" w:hAnsi="Times New Roman" w:cs="Times New Roman"/>
          <w:sz w:val="24"/>
          <w:szCs w:val="24"/>
        </w:rPr>
        <w:t xml:space="preserve"> Okręgow</w:t>
      </w:r>
      <w:r w:rsidR="00C2580D">
        <w:rPr>
          <w:rFonts w:ascii="Times New Roman" w:hAnsi="Times New Roman" w:cs="Times New Roman"/>
          <w:sz w:val="24"/>
          <w:szCs w:val="24"/>
        </w:rPr>
        <w:t>ą</w:t>
      </w:r>
      <w:r w:rsidR="009B79E6">
        <w:rPr>
          <w:rFonts w:ascii="Times New Roman" w:hAnsi="Times New Roman" w:cs="Times New Roman"/>
          <w:sz w:val="24"/>
          <w:szCs w:val="24"/>
        </w:rPr>
        <w:t xml:space="preserve"> Izb</w:t>
      </w:r>
      <w:r w:rsidR="00C2580D">
        <w:rPr>
          <w:rFonts w:ascii="Times New Roman" w:hAnsi="Times New Roman" w:cs="Times New Roman"/>
          <w:sz w:val="24"/>
          <w:szCs w:val="24"/>
        </w:rPr>
        <w:t>ę</w:t>
      </w:r>
      <w:r w:rsidR="00BC6D47">
        <w:rPr>
          <w:rFonts w:ascii="Times New Roman" w:hAnsi="Times New Roman" w:cs="Times New Roman"/>
          <w:sz w:val="24"/>
          <w:szCs w:val="24"/>
        </w:rPr>
        <w:t xml:space="preserve"> Pielęgniarek </w:t>
      </w:r>
      <w:r w:rsidR="009B79E6">
        <w:rPr>
          <w:rFonts w:ascii="Times New Roman" w:hAnsi="Times New Roman" w:cs="Times New Roman"/>
          <w:sz w:val="24"/>
          <w:szCs w:val="24"/>
        </w:rPr>
        <w:t>i Położnych w Krośnie</w:t>
      </w:r>
      <w:r w:rsidR="007B0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które  </w:t>
      </w:r>
      <w:r w:rsidR="009B79E6">
        <w:rPr>
          <w:rFonts w:ascii="Times New Roman" w:hAnsi="Times New Roman" w:cs="Times New Roman"/>
          <w:sz w:val="24"/>
          <w:szCs w:val="24"/>
        </w:rPr>
        <w:t>w imieniu pielęgniarek i położnych rodzinnych prowadzących NZOZ-y, indywidualne i grupowe praktyki pielęgniarskie na terenie województwa podkarpackiego</w:t>
      </w:r>
      <w:r w:rsidR="00FB350A">
        <w:rPr>
          <w:rFonts w:ascii="Times New Roman" w:hAnsi="Times New Roman" w:cs="Times New Roman"/>
          <w:sz w:val="24"/>
          <w:szCs w:val="24"/>
        </w:rPr>
        <w:t xml:space="preserve"> </w:t>
      </w:r>
      <w:r w:rsidR="009B79E6">
        <w:rPr>
          <w:rFonts w:ascii="Times New Roman" w:hAnsi="Times New Roman" w:cs="Times New Roman"/>
          <w:sz w:val="24"/>
          <w:szCs w:val="24"/>
        </w:rPr>
        <w:t>będących członkami Okręgowych Izb Pielę</w:t>
      </w:r>
      <w:r w:rsidR="00BC6D47">
        <w:rPr>
          <w:rFonts w:ascii="Times New Roman" w:hAnsi="Times New Roman" w:cs="Times New Roman"/>
          <w:sz w:val="24"/>
          <w:szCs w:val="24"/>
        </w:rPr>
        <w:t>gniarek i Położnych w Rzeszowie</w:t>
      </w:r>
      <w:r w:rsidR="009B79E6">
        <w:rPr>
          <w:rFonts w:ascii="Times New Roman" w:hAnsi="Times New Roman" w:cs="Times New Roman"/>
          <w:sz w:val="24"/>
          <w:szCs w:val="24"/>
        </w:rPr>
        <w:t>,</w:t>
      </w:r>
      <w:r w:rsidR="00BC6D47">
        <w:rPr>
          <w:rFonts w:ascii="Times New Roman" w:hAnsi="Times New Roman" w:cs="Times New Roman"/>
          <w:sz w:val="24"/>
          <w:szCs w:val="24"/>
        </w:rPr>
        <w:t xml:space="preserve"> </w:t>
      </w:r>
      <w:r w:rsidR="009B79E6">
        <w:rPr>
          <w:rFonts w:ascii="Times New Roman" w:hAnsi="Times New Roman" w:cs="Times New Roman"/>
          <w:sz w:val="24"/>
          <w:szCs w:val="24"/>
        </w:rPr>
        <w:t>Krośnie i Przeworsku</w:t>
      </w:r>
      <w:r w:rsidR="00FB350A">
        <w:rPr>
          <w:rFonts w:ascii="Times New Roman" w:hAnsi="Times New Roman" w:cs="Times New Roman"/>
          <w:sz w:val="24"/>
          <w:szCs w:val="24"/>
        </w:rPr>
        <w:t>. Z</w:t>
      </w:r>
      <w:r w:rsidR="007B0F0F">
        <w:rPr>
          <w:rFonts w:ascii="Times New Roman" w:hAnsi="Times New Roman" w:cs="Times New Roman"/>
          <w:sz w:val="24"/>
          <w:szCs w:val="24"/>
        </w:rPr>
        <w:t>w</w:t>
      </w:r>
      <w:r w:rsidR="009B79E6">
        <w:rPr>
          <w:rFonts w:ascii="Times New Roman" w:hAnsi="Times New Roman" w:cs="Times New Roman"/>
          <w:sz w:val="24"/>
          <w:szCs w:val="24"/>
        </w:rPr>
        <w:t>r</w:t>
      </w:r>
      <w:r w:rsidR="00FB350A">
        <w:rPr>
          <w:rFonts w:ascii="Times New Roman" w:hAnsi="Times New Roman" w:cs="Times New Roman"/>
          <w:sz w:val="24"/>
          <w:szCs w:val="24"/>
        </w:rPr>
        <w:t>óciły</w:t>
      </w:r>
      <w:r w:rsidR="00112608">
        <w:rPr>
          <w:rFonts w:ascii="Times New Roman" w:hAnsi="Times New Roman" w:cs="Times New Roman"/>
          <w:sz w:val="24"/>
          <w:szCs w:val="24"/>
        </w:rPr>
        <w:t xml:space="preserve"> </w:t>
      </w:r>
      <w:r w:rsidR="007B0F0F">
        <w:rPr>
          <w:rFonts w:ascii="Times New Roman" w:hAnsi="Times New Roman" w:cs="Times New Roman"/>
          <w:sz w:val="24"/>
          <w:szCs w:val="24"/>
        </w:rPr>
        <w:t>uwagę na sprawy dotyczące proponowanych przez Ministra Zdrowia zmian w sposobie organizacji podstawowej opieki zdrowotnej.</w:t>
      </w:r>
    </w:p>
    <w:p w:rsidR="007B0F0F" w:rsidRDefault="007B0F0F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od początku 2016 roku  działania  Ministra Zdrowia zmierzające do stworzenia tzw. koordynowanej opieki zdrowotnej </w:t>
      </w:r>
      <w:r w:rsidR="00FB350A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ogranicz</w:t>
      </w:r>
      <w:r w:rsidR="00FB350A">
        <w:rPr>
          <w:rFonts w:ascii="Times New Roman" w:hAnsi="Times New Roman" w:cs="Times New Roman"/>
          <w:sz w:val="24"/>
          <w:szCs w:val="24"/>
        </w:rPr>
        <w:t>yć</w:t>
      </w:r>
      <w:r>
        <w:rPr>
          <w:rFonts w:ascii="Times New Roman" w:hAnsi="Times New Roman" w:cs="Times New Roman"/>
          <w:sz w:val="24"/>
          <w:szCs w:val="24"/>
        </w:rPr>
        <w:t xml:space="preserve"> dostęp do świadczeń pielęgnacyjnych i leczniczych wykonywanych przez  pielęgniarkę i położną w domu pacjenta, co będzie</w:t>
      </w:r>
      <w:r w:rsidR="00FB350A">
        <w:rPr>
          <w:rFonts w:ascii="Times New Roman" w:hAnsi="Times New Roman" w:cs="Times New Roman"/>
          <w:sz w:val="24"/>
          <w:szCs w:val="24"/>
        </w:rPr>
        <w:t xml:space="preserve"> ich zdaniem</w:t>
      </w:r>
      <w:r>
        <w:rPr>
          <w:rFonts w:ascii="Times New Roman" w:hAnsi="Times New Roman" w:cs="Times New Roman"/>
          <w:sz w:val="24"/>
          <w:szCs w:val="24"/>
        </w:rPr>
        <w:t xml:space="preserve"> skutkować dłuższym powrotem do zdrowia, powikłaniami i w konsekwencji </w:t>
      </w:r>
      <w:r w:rsidR="00FB350A">
        <w:rPr>
          <w:rFonts w:ascii="Times New Roman" w:hAnsi="Times New Roman" w:cs="Times New Roman"/>
          <w:sz w:val="24"/>
          <w:szCs w:val="24"/>
        </w:rPr>
        <w:t xml:space="preserve">może </w:t>
      </w:r>
      <w:r>
        <w:rPr>
          <w:rFonts w:ascii="Times New Roman" w:hAnsi="Times New Roman" w:cs="Times New Roman"/>
          <w:sz w:val="24"/>
          <w:szCs w:val="24"/>
        </w:rPr>
        <w:t>wzro</w:t>
      </w:r>
      <w:r w:rsidR="00FB350A">
        <w:rPr>
          <w:rFonts w:ascii="Times New Roman" w:hAnsi="Times New Roman" w:cs="Times New Roman"/>
          <w:sz w:val="24"/>
          <w:szCs w:val="24"/>
        </w:rPr>
        <w:t>snąć</w:t>
      </w:r>
      <w:r>
        <w:rPr>
          <w:rFonts w:ascii="Times New Roman" w:hAnsi="Times New Roman" w:cs="Times New Roman"/>
          <w:sz w:val="24"/>
          <w:szCs w:val="24"/>
        </w:rPr>
        <w:t xml:space="preserve"> ilość hospitalizacji osób w podeszłym wieku. Takie działania </w:t>
      </w:r>
      <w:r w:rsidR="00FB350A">
        <w:rPr>
          <w:rFonts w:ascii="Times New Roman" w:hAnsi="Times New Roman" w:cs="Times New Roman"/>
          <w:sz w:val="24"/>
          <w:szCs w:val="24"/>
        </w:rPr>
        <w:t>mogą wyrządzić</w:t>
      </w:r>
      <w:r>
        <w:rPr>
          <w:rFonts w:ascii="Times New Roman" w:hAnsi="Times New Roman" w:cs="Times New Roman"/>
          <w:sz w:val="24"/>
          <w:szCs w:val="24"/>
        </w:rPr>
        <w:t xml:space="preserve"> wielką szkodę i  wywoła</w:t>
      </w:r>
      <w:r w:rsidR="00FB350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negatywne skutki dla pacjentów. Ponadto w dużej mierze zagrożą samodzielności zawodowej pielęgniarek i położnych. </w:t>
      </w:r>
    </w:p>
    <w:p w:rsidR="007B0F0F" w:rsidRDefault="007B0F0F" w:rsidP="007F1844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Liczący 17 osób Zespół ds. POZ, powołany przez obecnego Ministra Zdrowia, </w:t>
      </w:r>
      <w:r w:rsidR="007F184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który w większości składa się z lekarzy tzw. „Porozumienia Zielon</w:t>
      </w:r>
      <w:r w:rsidR="007F1844">
        <w:rPr>
          <w:rFonts w:ascii="Times New Roman" w:hAnsi="Times New Roman" w:cs="Times New Roman"/>
          <w:sz w:val="24"/>
          <w:szCs w:val="24"/>
        </w:rPr>
        <w:t xml:space="preserve">ogórskiego”, realizując </w:t>
      </w:r>
      <w:r w:rsidR="007F1844">
        <w:rPr>
          <w:rFonts w:ascii="Times New Roman" w:hAnsi="Times New Roman" w:cs="Times New Roman"/>
          <w:sz w:val="24"/>
          <w:szCs w:val="24"/>
        </w:rPr>
        <w:lastRenderedPageBreak/>
        <w:t>dążenia</w:t>
      </w:r>
      <w:r w:rsidR="008C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tej wąskiej grupy zawodowej i nie uwzględniając licznych i słusznych wniosków środowiska pielęgniarek  i położnych rodzinnych miał na celu opracowanie propozycji założeń projektu ustawy o podstawowej opiece zdrowotnej.  Obecnie po wielu interwencjach w skład zespołu włączono dwie przedstawicielki reprezentujące Kolegium Pielęgniarek i Położnych Rodzinnych oraz Naczelną Radę Pielęgniarek i Położnych.</w:t>
      </w:r>
    </w:p>
    <w:p w:rsidR="00A50714" w:rsidRDefault="00A50714" w:rsidP="009C4EA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0F0F" w:rsidRDefault="007B0F0F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Forsowany kierunek zmian, według którego lekarz byłby koordynatorem podstawowej opieki zdrowotnej a także tworzyłby z pielęgniarką i położną wspólne listy kontraktowania (lekarskiej z pielęgniarską), jest bardzo krytycznie oceniony nie tylko przez same pielęgniarki i położne rodzinne, Naczelną Radę Pielęgniarek i Położnych, przedstawicieli środowisk akademickich czy lekarzy rodzinnych niezrzeszonych w tzw. „Porozumieniu Zielonogórskim”, ale przede wszystkim przez naszych pacjentów. </w:t>
      </w:r>
      <w:r>
        <w:rPr>
          <w:rFonts w:ascii="Times New Roman" w:hAnsi="Times New Roman"/>
          <w:sz w:val="24"/>
          <w:szCs w:val="28"/>
        </w:rPr>
        <w:t xml:space="preserve">Pielęgniarki i położne, które założyły samodzielnie działające podmioty lecznicze tj. NZOZ- y i praktyki zawodowe zyskały </w:t>
      </w:r>
      <w:r w:rsidR="00BC6D47">
        <w:rPr>
          <w:rFonts w:ascii="Times New Roman" w:hAnsi="Times New Roman"/>
          <w:sz w:val="24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8"/>
        </w:rPr>
        <w:t xml:space="preserve">w oczach pacjentów uznanie i szacunek oraz w istotny sposób przyczyniły się do poprawy stanu zdrowia naszego społeczeństwa. Zaproponowane </w:t>
      </w:r>
      <w:r>
        <w:rPr>
          <w:rFonts w:ascii="Times New Roman" w:hAnsi="Times New Roman" w:cs="Times New Roman"/>
          <w:sz w:val="24"/>
          <w:szCs w:val="24"/>
        </w:rPr>
        <w:t xml:space="preserve"> zmiany dotyczące podstawowej opieki zdrowotnej mogą odbić się negatywnie na zdrowiu pacjentów, pogarszając dostępność do świadczeń pielęgniarki/położnej rodzinnej </w:t>
      </w:r>
      <w:r w:rsidR="00FB350A">
        <w:rPr>
          <w:rFonts w:ascii="Times New Roman" w:hAnsi="Times New Roman" w:cs="Times New Roman"/>
          <w:sz w:val="24"/>
          <w:szCs w:val="24"/>
        </w:rPr>
        <w:t xml:space="preserve">a zarazem </w:t>
      </w:r>
      <w:r>
        <w:rPr>
          <w:rFonts w:ascii="Times New Roman" w:hAnsi="Times New Roman" w:cs="Times New Roman"/>
          <w:sz w:val="24"/>
          <w:szCs w:val="24"/>
        </w:rPr>
        <w:t xml:space="preserve">obniżając ich jakość. </w:t>
      </w:r>
    </w:p>
    <w:p w:rsidR="009C4EA7" w:rsidRDefault="009C4EA7" w:rsidP="007B0F0F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D47" w:rsidRDefault="007B0F0F" w:rsidP="00BF3DB0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 środowisko pielęgniarek i położnych</w:t>
      </w:r>
      <w:r w:rsidR="00BF3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14">
        <w:rPr>
          <w:rFonts w:ascii="Times New Roman" w:hAnsi="Times New Roman" w:cs="Times New Roman"/>
          <w:sz w:val="24"/>
          <w:szCs w:val="24"/>
        </w:rPr>
        <w:t xml:space="preserve">pielęgniarki </w:t>
      </w:r>
      <w:r>
        <w:rPr>
          <w:rFonts w:ascii="Times New Roman" w:hAnsi="Times New Roman" w:cs="Times New Roman"/>
          <w:sz w:val="24"/>
          <w:szCs w:val="24"/>
        </w:rPr>
        <w:t>uważ</w:t>
      </w:r>
      <w:r w:rsidR="00A50714">
        <w:rPr>
          <w:rFonts w:ascii="Times New Roman" w:hAnsi="Times New Roman" w:cs="Times New Roman"/>
          <w:sz w:val="24"/>
          <w:szCs w:val="24"/>
        </w:rPr>
        <w:t>ają</w:t>
      </w:r>
      <w:r>
        <w:rPr>
          <w:rFonts w:ascii="Times New Roman" w:hAnsi="Times New Roman" w:cs="Times New Roman"/>
          <w:sz w:val="24"/>
          <w:szCs w:val="24"/>
        </w:rPr>
        <w:t xml:space="preserve"> że kierunek zmian w podstawowej opiece zdrowotnej powinien przede wszystkim uwzględniać interes pacjenta jako świadczeniobiorcy. Dotychczasowy sposób kontraktowania świadczeń zdrowotnych sprawdził się i gwarantował pacjentom wysoką jakość świadczonych usług </w:t>
      </w:r>
      <w:r w:rsidR="00A507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a przyjęte rozwiązania w zakresie kontraktowania świadczeń, pozwalają na równych zasadach funkcjonować różnym podmiotom leczniczym, tworzą dobre i skuteczne zasady współpracy pomiędzy różnymi zawodami medycznymi, współdziałającymi ze sobą na rzecz pacjenta. Samodzielnie kontraktujące  pielęgniarki są niekiedy chętniej wybierane przez pacjentów,</w:t>
      </w:r>
      <w:r w:rsidR="00BC6D4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niż zatrudnione w praktykach lekarskich. Niepokoi również fakt, iż w  proponowanym obecnie kierunku zmian w podstawowej opiece zdrowotnej promocja zdrowia traktowana jest marginalnie, a przecież jest ona  możliwa do realizacji właśnie przez pielęgniarki i położne.</w:t>
      </w:r>
    </w:p>
    <w:p w:rsidR="007B0F0F" w:rsidRDefault="007B0F0F" w:rsidP="009C4EA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kształt zmian, tworzenie wspólnych list pacjentów przez lekarza i pielęgniarkę jest nie tylko łamaniem zasady wolnego wyboru personelu, ale przede wszystkim świadczy </w:t>
      </w:r>
      <w:r w:rsidR="009C4E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traktowaniu pacjenta i stanowi zaprzeczenie poszanowania godności osobistej pacjenta.  </w:t>
      </w:r>
      <w:r>
        <w:rPr>
          <w:rFonts w:ascii="Times New Roman" w:hAnsi="Times New Roman" w:cs="Times New Roman"/>
          <w:sz w:val="24"/>
          <w:szCs w:val="24"/>
        </w:rPr>
        <w:lastRenderedPageBreak/>
        <w:t>Pragn</w:t>
      </w:r>
      <w:r w:rsidR="00BF3DB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zwrócić uwagę, że propozycja wspólnego kontraktowania wszystkich zakresów świadczeń przez jednego świadczeniodawcę – lekarza, i obligatoryjna jedna wspólna deklaracja wyboru świadczeniodawcy jest niezgodna z Kartą Praw Pacjenta, która określa </w:t>
      </w:r>
      <w:r w:rsidR="009C4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pacjenta do wyboru lekarzy, pielęgniarek i położnych ubezpieczenia zdrowotnego.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EA7" w:rsidRDefault="009C4EA7" w:rsidP="00BC6D47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F0F" w:rsidRDefault="00BC6D47" w:rsidP="00BC6D47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E9">
        <w:rPr>
          <w:rFonts w:ascii="Times New Roman" w:hAnsi="Times New Roman" w:cs="Times New Roman"/>
          <w:sz w:val="24"/>
          <w:szCs w:val="24"/>
        </w:rPr>
        <w:t>Z</w:t>
      </w:r>
      <w:r w:rsidR="007B0F0F">
        <w:rPr>
          <w:rFonts w:ascii="Times New Roman" w:hAnsi="Times New Roman" w:cs="Times New Roman"/>
          <w:sz w:val="24"/>
          <w:szCs w:val="24"/>
        </w:rPr>
        <w:t>aproponowane przez Ministra Zdrowia rozwiązania w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F0F">
        <w:rPr>
          <w:rFonts w:ascii="Times New Roman" w:hAnsi="Times New Roman" w:cs="Times New Roman"/>
          <w:sz w:val="24"/>
          <w:szCs w:val="24"/>
        </w:rPr>
        <w:t xml:space="preserve">istotny sposób naruszają samodzielność zawodową pielęgniarek i położnych zagwarantowaną w ustawie o zawodach pielęgniarki i położnej. </w:t>
      </w:r>
    </w:p>
    <w:p w:rsidR="007B0F0F" w:rsidRDefault="007B0F0F" w:rsidP="007B0F0F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2426E9" w:rsidRDefault="002426E9" w:rsidP="007B0F0F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W związku z powyższym zwracam się do Pana Ministra z zapytaniami:</w:t>
      </w:r>
    </w:p>
    <w:p w:rsidR="009C4EA7" w:rsidRDefault="009C4EA7" w:rsidP="007B0F0F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9C4EA7" w:rsidRPr="001C3319" w:rsidRDefault="002426E9" w:rsidP="001C33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0714">
        <w:rPr>
          <w:rFonts w:ascii="Times New Roman" w:eastAsia="Times New Roman" w:hAnsi="Times New Roman" w:cs="Times New Roman"/>
          <w:sz w:val="24"/>
          <w:szCs w:val="28"/>
        </w:rPr>
        <w:t>Czy Minister Zdrowia uszanuje prawa Pacjenta dając im gwarancje swobodnego wyboru lekarza, pielęgniarki, położnej</w:t>
      </w:r>
      <w:r w:rsidR="001B6E07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A50714">
        <w:rPr>
          <w:rFonts w:ascii="Times New Roman" w:eastAsia="Times New Roman" w:hAnsi="Times New Roman" w:cs="Times New Roman"/>
          <w:sz w:val="24"/>
          <w:szCs w:val="28"/>
        </w:rPr>
        <w:t xml:space="preserve"> równocześnie zapewniając tworzenie odrębnych list wyboru</w:t>
      </w:r>
      <w:r w:rsidR="00A5071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50714">
        <w:rPr>
          <w:rFonts w:ascii="Times New Roman" w:eastAsia="Times New Roman" w:hAnsi="Times New Roman" w:cs="Times New Roman"/>
          <w:sz w:val="24"/>
          <w:szCs w:val="28"/>
        </w:rPr>
        <w:t xml:space="preserve">i odrębne wzory </w:t>
      </w:r>
      <w:r w:rsidR="00A50714" w:rsidRPr="00A50714">
        <w:rPr>
          <w:rFonts w:ascii="Times New Roman" w:eastAsia="Times New Roman" w:hAnsi="Times New Roman" w:cs="Times New Roman"/>
          <w:sz w:val="24"/>
          <w:szCs w:val="28"/>
        </w:rPr>
        <w:t>deklaracji wyboru dla pacjenta?</w:t>
      </w:r>
    </w:p>
    <w:p w:rsidR="00A50714" w:rsidRPr="00A50714" w:rsidRDefault="00A50714" w:rsidP="001C33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Czy Minister </w:t>
      </w:r>
      <w:r w:rsidR="001B6E07">
        <w:rPr>
          <w:rFonts w:ascii="Times New Roman" w:eastAsia="Times New Roman" w:hAnsi="Times New Roman" w:cs="Times New Roman"/>
          <w:sz w:val="24"/>
          <w:szCs w:val="28"/>
        </w:rPr>
        <w:t>Z</w:t>
      </w:r>
      <w:r>
        <w:rPr>
          <w:rFonts w:ascii="Times New Roman" w:eastAsia="Times New Roman" w:hAnsi="Times New Roman" w:cs="Times New Roman"/>
          <w:sz w:val="24"/>
          <w:szCs w:val="28"/>
        </w:rPr>
        <w:t>drowia zapewni możliwość odrębnego kontraktowania zakresów świadczeń lekarza, pielęgniarki i położnej zgodnie z Ustaw</w:t>
      </w:r>
      <w:r w:rsidR="00BC6D47">
        <w:rPr>
          <w:rFonts w:ascii="Times New Roman" w:eastAsia="Times New Roman" w:hAnsi="Times New Roman" w:cs="Times New Roman"/>
          <w:sz w:val="24"/>
          <w:szCs w:val="28"/>
        </w:rPr>
        <w:t>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o działalności leczniczej?</w:t>
      </w:r>
    </w:p>
    <w:p w:rsidR="009C4EA7" w:rsidRDefault="009C4EA7" w:rsidP="009C4EA7">
      <w:pPr>
        <w:tabs>
          <w:tab w:val="left" w:pos="1365"/>
          <w:tab w:val="right" w:pos="9072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8C1041" w:rsidRDefault="008C1041" w:rsidP="009C4EA7">
      <w:pPr>
        <w:tabs>
          <w:tab w:val="left" w:pos="1365"/>
          <w:tab w:val="right" w:pos="9072"/>
        </w:tabs>
        <w:rPr>
          <w:rFonts w:ascii="Times New Roman" w:eastAsia="Times New Roman" w:hAnsi="Times New Roman" w:cs="Times New Roman"/>
          <w:sz w:val="24"/>
          <w:szCs w:val="28"/>
        </w:rPr>
      </w:pPr>
    </w:p>
    <w:p w:rsidR="003C2D0C" w:rsidRPr="009C4EA7" w:rsidRDefault="009C4EA7" w:rsidP="009C4EA7">
      <w:pPr>
        <w:tabs>
          <w:tab w:val="left" w:pos="1365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9C4EA7">
        <w:rPr>
          <w:rFonts w:ascii="Times New Roman" w:hAnsi="Times New Roman" w:cs="Times New Roman"/>
          <w:b/>
          <w:sz w:val="24"/>
          <w:szCs w:val="24"/>
        </w:rPr>
        <w:t>Z poważaniem,</w:t>
      </w:r>
    </w:p>
    <w:p w:rsidR="0099008A" w:rsidRDefault="009C4EA7" w:rsidP="009C4EA7">
      <w:pPr>
        <w:tabs>
          <w:tab w:val="left" w:pos="1365"/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4EA7" w:rsidRPr="009C4EA7" w:rsidRDefault="009C4EA7" w:rsidP="009C4EA7">
      <w:pPr>
        <w:tabs>
          <w:tab w:val="left" w:pos="1365"/>
          <w:tab w:val="right" w:pos="907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EA7">
        <w:rPr>
          <w:rFonts w:ascii="Times New Roman" w:hAnsi="Times New Roman" w:cs="Times New Roman"/>
          <w:b/>
          <w:sz w:val="24"/>
          <w:szCs w:val="24"/>
        </w:rPr>
        <w:t>Poseł na Sejm RP</w:t>
      </w:r>
    </w:p>
    <w:p w:rsidR="009C4EA7" w:rsidRPr="009C4EA7" w:rsidRDefault="009C4EA7" w:rsidP="009C4EA7">
      <w:pPr>
        <w:tabs>
          <w:tab w:val="left" w:pos="1365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C4EA7">
        <w:rPr>
          <w:rFonts w:ascii="Times New Roman" w:hAnsi="Times New Roman" w:cs="Times New Roman"/>
          <w:b/>
          <w:sz w:val="24"/>
          <w:szCs w:val="24"/>
        </w:rPr>
        <w:t xml:space="preserve">dr Piotr </w:t>
      </w:r>
      <w:proofErr w:type="spellStart"/>
      <w:r w:rsidRPr="009C4EA7">
        <w:rPr>
          <w:rFonts w:ascii="Times New Roman" w:hAnsi="Times New Roman" w:cs="Times New Roman"/>
          <w:b/>
          <w:sz w:val="24"/>
          <w:szCs w:val="24"/>
        </w:rPr>
        <w:t>Uruski</w:t>
      </w:r>
      <w:proofErr w:type="spellEnd"/>
    </w:p>
    <w:sectPr w:rsidR="009C4EA7" w:rsidRPr="009C4EA7" w:rsidSect="008D63CE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8F" w:rsidRDefault="00D80E8F" w:rsidP="007160BB">
      <w:pPr>
        <w:spacing w:after="0" w:line="240" w:lineRule="auto"/>
      </w:pPr>
      <w:r>
        <w:separator/>
      </w:r>
    </w:p>
  </w:endnote>
  <w:endnote w:type="continuationSeparator" w:id="0">
    <w:p w:rsidR="00D80E8F" w:rsidRDefault="00D80E8F" w:rsidP="0071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62C" w:rsidRPr="00E7362C" w:rsidRDefault="00E7362C">
    <w:pPr>
      <w:pStyle w:val="Nagwek"/>
      <w:pBdr>
        <w:top w:val="single" w:sz="6" w:space="10" w:color="5B9BD5" w:themeColor="accent1"/>
      </w:pBdr>
      <w:spacing w:before="240"/>
      <w:jc w:val="center"/>
      <w:rPr>
        <w:color w:val="000000" w:themeColor="text1"/>
      </w:rPr>
    </w:pPr>
  </w:p>
  <w:p w:rsidR="00E7362C" w:rsidRPr="00E74524" w:rsidRDefault="00E7362C" w:rsidP="00E7362C">
    <w:pPr>
      <w:pStyle w:val="Stopka"/>
      <w:rPr>
        <w:rStyle w:val="Wyrnieniedelikatne"/>
        <w:rFonts w:ascii="Times New Roman" w:hAnsi="Times New Roman" w:cs="Times New Roman"/>
        <w:b/>
        <w:i w:val="0"/>
      </w:rPr>
    </w:pPr>
    <w:r w:rsidRPr="00E74524">
      <w:rPr>
        <w:rStyle w:val="Wyrnieniedelikatne"/>
        <w:rFonts w:ascii="Times New Roman" w:hAnsi="Times New Roman" w:cs="Times New Roman"/>
        <w:b/>
        <w:i w:val="0"/>
      </w:rPr>
      <w:t>BIURO POSELSKIE</w:t>
    </w:r>
  </w:p>
  <w:p w:rsidR="00E7362C" w:rsidRPr="00E74524" w:rsidRDefault="00E7362C" w:rsidP="00E7362C">
    <w:pPr>
      <w:pStyle w:val="Stopka"/>
      <w:rPr>
        <w:rStyle w:val="Wyrnieniedelikatne"/>
        <w:rFonts w:ascii="Times New Roman" w:hAnsi="Times New Roman" w:cs="Times New Roman"/>
      </w:rPr>
    </w:pPr>
    <w:r w:rsidRPr="00E74524">
      <w:rPr>
        <w:rStyle w:val="Wyrnieniedelikatne"/>
        <w:rFonts w:ascii="Times New Roman" w:hAnsi="Times New Roman" w:cs="Times New Roman"/>
      </w:rPr>
      <w:t>ul. Rynek 16, 38-500 Sanok</w:t>
    </w:r>
  </w:p>
  <w:p w:rsidR="00E7362C" w:rsidRPr="00ED5AA5" w:rsidRDefault="00E7362C" w:rsidP="00E7362C">
    <w:pPr>
      <w:pStyle w:val="Stopka"/>
      <w:rPr>
        <w:rStyle w:val="Wyrnieniedelikatne"/>
        <w:rFonts w:ascii="Times New Roman" w:hAnsi="Times New Roman" w:cs="Times New Roman"/>
      </w:rPr>
    </w:pPr>
    <w:r w:rsidRPr="00ED5AA5">
      <w:rPr>
        <w:rStyle w:val="Wyrnieniedelikatne"/>
        <w:rFonts w:ascii="Times New Roman" w:hAnsi="Times New Roman" w:cs="Times New Roman"/>
      </w:rPr>
      <w:t>tel. 134634334, e-mail: biuro.poselpiotruruski@gmail.com</w:t>
    </w:r>
  </w:p>
  <w:p w:rsidR="007160BB" w:rsidRPr="00ED5AA5" w:rsidRDefault="007160BB" w:rsidP="00E7362C">
    <w:pPr>
      <w:pStyle w:val="Stopka"/>
      <w:rPr>
        <w:rStyle w:val="Wyrnieniedelikatne"/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8F" w:rsidRDefault="00D80E8F" w:rsidP="007160BB">
      <w:pPr>
        <w:spacing w:after="0" w:line="240" w:lineRule="auto"/>
      </w:pPr>
      <w:r>
        <w:separator/>
      </w:r>
    </w:p>
  </w:footnote>
  <w:footnote w:type="continuationSeparator" w:id="0">
    <w:p w:rsidR="00D80E8F" w:rsidRDefault="00D80E8F" w:rsidP="0071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CE" w:rsidRDefault="008D63CE" w:rsidP="008D63CE">
    <w:pPr>
      <w:pStyle w:val="Cytat"/>
      <w:tabs>
        <w:tab w:val="left" w:pos="1320"/>
      </w:tabs>
      <w:ind w:left="0"/>
      <w:rPr>
        <w:rFonts w:ascii="Times New Roman" w:hAnsi="Times New Roman" w:cs="Times New Roman"/>
        <w:color w:val="000000" w:themeColor="text1"/>
        <w:sz w:val="32"/>
        <w:szCs w:val="32"/>
      </w:rPr>
    </w:pPr>
    <w:r>
      <w:rPr>
        <w:noProof/>
        <w:lang w:eastAsia="pl-PL"/>
      </w:rPr>
      <w:drawing>
        <wp:inline distT="0" distB="0" distL="0" distR="0" wp14:anchorId="0591C36B" wp14:editId="4402A1E2">
          <wp:extent cx="1435100" cy="1142365"/>
          <wp:effectExtent l="19050" t="0" r="12700" b="362585"/>
          <wp:docPr id="7" name="Obraz 7" descr="http://www.jakiznaktwoj.pl/_/rsrc/1445809465707/aktualnosci2015/Sejm-RP-logo-Jerzy-Janiszewski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jakiznaktwoj.pl/_/rsrc/1445809465707/aktualnosci2015/Sejm-RP-logo-Jerzy-Janiszewski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480" cy="131460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5A6E50" w:rsidRDefault="008D63CE" w:rsidP="008D63CE">
    <w:pPr>
      <w:pStyle w:val="Cytat"/>
      <w:tabs>
        <w:tab w:val="left" w:pos="1320"/>
      </w:tabs>
      <w:ind w:left="0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32"/>
        <w:szCs w:val="32"/>
      </w:rPr>
      <w:t xml:space="preserve">  </w:t>
    </w:r>
    <w:r w:rsidR="005A6E50">
      <w:rPr>
        <w:rFonts w:ascii="Times New Roman" w:hAnsi="Times New Roman" w:cs="Times New Roman"/>
        <w:color w:val="000000" w:themeColor="text1"/>
        <w:sz w:val="32"/>
        <w:szCs w:val="32"/>
      </w:rPr>
      <w:t xml:space="preserve">    </w:t>
    </w:r>
    <w:r w:rsidRPr="005A6E50">
      <w:rPr>
        <w:rFonts w:ascii="Times New Roman" w:hAnsi="Times New Roman" w:cs="Times New Roman"/>
        <w:color w:val="000000" w:themeColor="text1"/>
        <w:sz w:val="24"/>
        <w:szCs w:val="24"/>
      </w:rPr>
      <w:t>Poseł na Sejm</w:t>
    </w:r>
  </w:p>
  <w:p w:rsidR="007160BB" w:rsidRPr="005A6E50" w:rsidRDefault="008D63CE" w:rsidP="008D63CE">
    <w:pPr>
      <w:pStyle w:val="Cytat"/>
      <w:tabs>
        <w:tab w:val="left" w:pos="1320"/>
      </w:tabs>
      <w:ind w:left="0"/>
      <w:rPr>
        <w:rFonts w:ascii="Times New Roman" w:hAnsi="Times New Roman" w:cs="Times New Roman"/>
        <w:color w:val="000000" w:themeColor="text1"/>
        <w:sz w:val="24"/>
        <w:szCs w:val="24"/>
      </w:rPr>
    </w:pPr>
    <w:r w:rsidRPr="005A6E50">
      <w:rPr>
        <w:rFonts w:ascii="Times New Roman" w:hAnsi="Times New Roman" w:cs="Times New Roman"/>
        <w:color w:val="000000" w:themeColor="text1"/>
        <w:sz w:val="24"/>
        <w:szCs w:val="24"/>
      </w:rPr>
      <w:t>Rzeczypospolitej Polskiej</w:t>
    </w:r>
    <w:r w:rsidR="007160BB" w:rsidRPr="008D63CE">
      <w:rPr>
        <w:rFonts w:ascii="Times New Roman" w:hAnsi="Times New Roman" w:cs="Times New Roman"/>
        <w:color w:val="000000" w:themeColor="text1"/>
        <w:sz w:val="32"/>
        <w:szCs w:val="32"/>
      </w:rPr>
      <w:t xml:space="preserve">   </w:t>
    </w:r>
  </w:p>
  <w:p w:rsidR="008D63CE" w:rsidRPr="005A6E50" w:rsidRDefault="008D63CE" w:rsidP="008D63CE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32"/>
      </w:rPr>
      <w:t xml:space="preserve">   </w:t>
    </w:r>
    <w:r w:rsidRPr="005A6E50">
      <w:rPr>
        <w:rFonts w:ascii="Times New Roman" w:hAnsi="Times New Roman" w:cs="Times New Roman"/>
        <w:b/>
        <w:sz w:val="28"/>
        <w:szCs w:val="28"/>
      </w:rPr>
      <w:t xml:space="preserve">dr Piotr </w:t>
    </w:r>
    <w:proofErr w:type="spellStart"/>
    <w:r w:rsidRPr="005A6E50">
      <w:rPr>
        <w:rFonts w:ascii="Times New Roman" w:hAnsi="Times New Roman" w:cs="Times New Roman"/>
        <w:b/>
        <w:sz w:val="28"/>
        <w:szCs w:val="28"/>
      </w:rPr>
      <w:t>Uruski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51A"/>
    <w:multiLevelType w:val="hybridMultilevel"/>
    <w:tmpl w:val="15D0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BB"/>
    <w:rsid w:val="000139BC"/>
    <w:rsid w:val="000245A4"/>
    <w:rsid w:val="000308BD"/>
    <w:rsid w:val="00043D84"/>
    <w:rsid w:val="00044A82"/>
    <w:rsid w:val="00044E6D"/>
    <w:rsid w:val="000A435A"/>
    <w:rsid w:val="000B7D9F"/>
    <w:rsid w:val="000C1AD8"/>
    <w:rsid w:val="000F6423"/>
    <w:rsid w:val="00112608"/>
    <w:rsid w:val="001341C6"/>
    <w:rsid w:val="00170990"/>
    <w:rsid w:val="001B0B3E"/>
    <w:rsid w:val="001B33A7"/>
    <w:rsid w:val="001B3921"/>
    <w:rsid w:val="001B3CD4"/>
    <w:rsid w:val="001B6E07"/>
    <w:rsid w:val="001C3319"/>
    <w:rsid w:val="001F2142"/>
    <w:rsid w:val="002426E9"/>
    <w:rsid w:val="0024337A"/>
    <w:rsid w:val="00251108"/>
    <w:rsid w:val="00252C80"/>
    <w:rsid w:val="00255F53"/>
    <w:rsid w:val="00260F19"/>
    <w:rsid w:val="002A1D5A"/>
    <w:rsid w:val="002A50B2"/>
    <w:rsid w:val="002F5541"/>
    <w:rsid w:val="0032389B"/>
    <w:rsid w:val="003968DB"/>
    <w:rsid w:val="003C121A"/>
    <w:rsid w:val="003C2D0C"/>
    <w:rsid w:val="003F1702"/>
    <w:rsid w:val="003F752D"/>
    <w:rsid w:val="0041330C"/>
    <w:rsid w:val="004817FE"/>
    <w:rsid w:val="00487E30"/>
    <w:rsid w:val="00512CB3"/>
    <w:rsid w:val="00532ADB"/>
    <w:rsid w:val="0057083B"/>
    <w:rsid w:val="005A6E50"/>
    <w:rsid w:val="005C5B75"/>
    <w:rsid w:val="005D06D9"/>
    <w:rsid w:val="005D6104"/>
    <w:rsid w:val="005E4168"/>
    <w:rsid w:val="005F79D9"/>
    <w:rsid w:val="0060123E"/>
    <w:rsid w:val="006105CA"/>
    <w:rsid w:val="00657BF6"/>
    <w:rsid w:val="006D14C6"/>
    <w:rsid w:val="006D6B18"/>
    <w:rsid w:val="006E254C"/>
    <w:rsid w:val="006F1C34"/>
    <w:rsid w:val="007160BB"/>
    <w:rsid w:val="00741C8A"/>
    <w:rsid w:val="00742890"/>
    <w:rsid w:val="0075286F"/>
    <w:rsid w:val="00756224"/>
    <w:rsid w:val="007B0F0F"/>
    <w:rsid w:val="007D75B2"/>
    <w:rsid w:val="007E3AA3"/>
    <w:rsid w:val="007F1844"/>
    <w:rsid w:val="007F1D4F"/>
    <w:rsid w:val="00830E57"/>
    <w:rsid w:val="00844037"/>
    <w:rsid w:val="008478F2"/>
    <w:rsid w:val="00862C7D"/>
    <w:rsid w:val="00864071"/>
    <w:rsid w:val="008873DF"/>
    <w:rsid w:val="008954FF"/>
    <w:rsid w:val="008C1041"/>
    <w:rsid w:val="008C2FF1"/>
    <w:rsid w:val="008D63CE"/>
    <w:rsid w:val="00911AFF"/>
    <w:rsid w:val="00915F59"/>
    <w:rsid w:val="00953BBD"/>
    <w:rsid w:val="0099008A"/>
    <w:rsid w:val="009B59B2"/>
    <w:rsid w:val="009B79E6"/>
    <w:rsid w:val="009C4EA7"/>
    <w:rsid w:val="009C5A45"/>
    <w:rsid w:val="009E0A5E"/>
    <w:rsid w:val="009F0422"/>
    <w:rsid w:val="00A50714"/>
    <w:rsid w:val="00A56323"/>
    <w:rsid w:val="00A911D7"/>
    <w:rsid w:val="00AC0957"/>
    <w:rsid w:val="00AC7ADA"/>
    <w:rsid w:val="00B216D5"/>
    <w:rsid w:val="00B26641"/>
    <w:rsid w:val="00B2705C"/>
    <w:rsid w:val="00B27E4A"/>
    <w:rsid w:val="00B3633E"/>
    <w:rsid w:val="00B4365E"/>
    <w:rsid w:val="00B737BD"/>
    <w:rsid w:val="00B90D54"/>
    <w:rsid w:val="00BA217B"/>
    <w:rsid w:val="00BC6D47"/>
    <w:rsid w:val="00BF3DB0"/>
    <w:rsid w:val="00C0024D"/>
    <w:rsid w:val="00C2580D"/>
    <w:rsid w:val="00C3601E"/>
    <w:rsid w:val="00C52A19"/>
    <w:rsid w:val="00C61C97"/>
    <w:rsid w:val="00C71D5C"/>
    <w:rsid w:val="00C761A9"/>
    <w:rsid w:val="00CB34A1"/>
    <w:rsid w:val="00CB72BE"/>
    <w:rsid w:val="00CC437D"/>
    <w:rsid w:val="00CE7378"/>
    <w:rsid w:val="00D32517"/>
    <w:rsid w:val="00D35A97"/>
    <w:rsid w:val="00D80E8F"/>
    <w:rsid w:val="00D833A9"/>
    <w:rsid w:val="00DA53C1"/>
    <w:rsid w:val="00DC6C37"/>
    <w:rsid w:val="00DE6E81"/>
    <w:rsid w:val="00E17B89"/>
    <w:rsid w:val="00E7362C"/>
    <w:rsid w:val="00E74524"/>
    <w:rsid w:val="00E77DFD"/>
    <w:rsid w:val="00EB6E52"/>
    <w:rsid w:val="00ED0ABB"/>
    <w:rsid w:val="00ED5AA5"/>
    <w:rsid w:val="00F03101"/>
    <w:rsid w:val="00F126E9"/>
    <w:rsid w:val="00F36907"/>
    <w:rsid w:val="00F45443"/>
    <w:rsid w:val="00F46FB2"/>
    <w:rsid w:val="00F51A5C"/>
    <w:rsid w:val="00F54D16"/>
    <w:rsid w:val="00F77208"/>
    <w:rsid w:val="00F811A3"/>
    <w:rsid w:val="00F93288"/>
    <w:rsid w:val="00F97EE6"/>
    <w:rsid w:val="00FB350A"/>
    <w:rsid w:val="00FD4304"/>
    <w:rsid w:val="00FF2838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D7BFC"/>
  <w15:chartTrackingRefBased/>
  <w15:docId w15:val="{07F9B520-AE6B-442B-AF3D-D7F17A8C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BB"/>
  </w:style>
  <w:style w:type="paragraph" w:styleId="Nagwek1">
    <w:name w:val="heading 1"/>
    <w:basedOn w:val="Normalny"/>
    <w:next w:val="Normalny"/>
    <w:link w:val="Nagwek1Znak"/>
    <w:uiPriority w:val="9"/>
    <w:qFormat/>
    <w:rsid w:val="00ED0A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A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AB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0AB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0AB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0AB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0AB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AB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0AB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D0AB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160BB"/>
  </w:style>
  <w:style w:type="paragraph" w:styleId="Nagwek">
    <w:name w:val="header"/>
    <w:basedOn w:val="Normalny"/>
    <w:link w:val="NagwekZnak"/>
    <w:uiPriority w:val="99"/>
    <w:unhideWhenUsed/>
    <w:rsid w:val="0071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BB"/>
  </w:style>
  <w:style w:type="paragraph" w:styleId="Stopka">
    <w:name w:val="footer"/>
    <w:basedOn w:val="Normalny"/>
    <w:link w:val="StopkaZnak"/>
    <w:uiPriority w:val="99"/>
    <w:unhideWhenUsed/>
    <w:rsid w:val="0071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BB"/>
  </w:style>
  <w:style w:type="character" w:customStyle="1" w:styleId="Nagwek1Znak">
    <w:name w:val="Nagłówek 1 Znak"/>
    <w:basedOn w:val="Domylnaczcionkaakapitu"/>
    <w:link w:val="Nagwek1"/>
    <w:uiPriority w:val="9"/>
    <w:rsid w:val="00ED0ABB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0ABB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AB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AB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0ABB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0ABB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0AB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0AB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AB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0AB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D0AB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D0AB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D0AB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0AB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0AB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D0ABB"/>
    <w:rPr>
      <w:b/>
      <w:bCs/>
    </w:rPr>
  </w:style>
  <w:style w:type="character" w:styleId="Uwydatnienie">
    <w:name w:val="Emphasis"/>
    <w:basedOn w:val="Domylnaczcionkaakapitu"/>
    <w:uiPriority w:val="20"/>
    <w:qFormat/>
    <w:rsid w:val="00ED0ABB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D0AB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D0ABB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0AB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0ABB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D0AB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D0AB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D0AB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D0AB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D0ABB"/>
    <w:rPr>
      <w:b/>
      <w:bCs/>
      <w:smallCaps/>
      <w:spacing w:val="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23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D5AA5"/>
    <w:rPr>
      <w:color w:val="808080"/>
    </w:rPr>
  </w:style>
  <w:style w:type="table" w:styleId="Tabela-Siatka">
    <w:name w:val="Table Grid"/>
    <w:basedOn w:val="Standardowy"/>
    <w:uiPriority w:val="59"/>
    <w:rsid w:val="007B0F0F"/>
    <w:pPr>
      <w:spacing w:after="0" w:line="240" w:lineRule="auto"/>
    </w:pPr>
    <w:rPr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5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1BA2-571B-4807-A700-98F0BB1E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biuro426</dc:creator>
  <cp:keywords/>
  <dc:description/>
  <cp:lastModifiedBy>BiuroPoselskie</cp:lastModifiedBy>
  <cp:revision>13</cp:revision>
  <cp:lastPrinted>2016-06-22T12:09:00Z</cp:lastPrinted>
  <dcterms:created xsi:type="dcterms:W3CDTF">2016-06-20T12:53:00Z</dcterms:created>
  <dcterms:modified xsi:type="dcterms:W3CDTF">2016-06-22T14:09:00Z</dcterms:modified>
</cp:coreProperties>
</file>